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A09" w:rsidP="00232A09" w:rsidRDefault="00232A09" w14:paraId="0A2699BD" w14:textId="77777777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:rsidR="00232A09" w:rsidP="00232A09" w:rsidRDefault="00232A09" w14:paraId="05E48C75" w14:textId="77777777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:rsidR="00232A09" w:rsidP="00232A09" w:rsidRDefault="00232A09" w14:paraId="2BED0FBB" w14:textId="77777777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:rsidR="00232A09" w:rsidP="00232A09" w:rsidRDefault="00653A69" w14:paraId="40813C19" w14:textId="31AAEAA5">
      <w:pPr>
        <w:jc w:val="center"/>
        <w:rPr>
          <w:b/>
          <w:bCs/>
        </w:rPr>
      </w:pPr>
      <w:r>
        <w:rPr>
          <w:b/>
          <w:bCs/>
          <w:color w:val="FF0000"/>
        </w:rPr>
        <w:t>FATEC OGARI DE CASTRO PACHECO</w:t>
      </w:r>
      <w:r w:rsidRPr="002E35BB" w:rsidR="00232A09">
        <w:rPr>
          <w:b/>
          <w:bCs/>
        </w:rPr>
        <w:t xml:space="preserve"> – </w:t>
      </w:r>
      <w:r>
        <w:rPr>
          <w:b/>
          <w:bCs/>
        </w:rPr>
        <w:t>ITAPIRA-SP</w:t>
      </w:r>
    </w:p>
    <w:p w:rsidR="00232A09" w:rsidP="00232A09" w:rsidRDefault="00232A09" w14:paraId="38EB62C0" w14:textId="77777777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:rsidR="00232A09" w:rsidP="00232A09" w:rsidRDefault="00232A09" w14:paraId="3A430758" w14:textId="220C8A65">
      <w:pPr>
        <w:jc w:val="center"/>
        <w:rPr>
          <w:rFonts w:ascii="Roboto Slab" w:hAnsi="Roboto Slab"/>
          <w:color w:val="212529"/>
          <w:sz w:val="21"/>
          <w:szCs w:val="21"/>
          <w:shd w:val="clear" w:color="auto" w:fill="FFFFFF"/>
        </w:rPr>
      </w:pPr>
      <w:r w:rsidRPr="00061146">
        <w:rPr>
          <w:b/>
          <w:bCs/>
        </w:rPr>
        <w:t xml:space="preserve">EDITAL Nº </w:t>
      </w:r>
      <w:r w:rsidR="00653A69">
        <w:rPr>
          <w:b/>
          <w:bCs/>
        </w:rPr>
        <w:t>278/05/2025</w:t>
      </w:r>
      <w:r w:rsidRPr="00061146">
        <w:rPr>
          <w:b/>
          <w:bCs/>
        </w:rPr>
        <w:t xml:space="preserve">, PROCESSO Nº </w:t>
      </w:r>
      <w:r w:rsidR="00653A69">
        <w:rPr>
          <w:rFonts w:ascii="Roboto Slab" w:hAnsi="Roboto Slab"/>
          <w:color w:val="212529"/>
          <w:sz w:val="21"/>
          <w:szCs w:val="21"/>
          <w:shd w:val="clear" w:color="auto" w:fill="FFFFFF"/>
        </w:rPr>
        <w:t>136.00084566/2025-25</w:t>
      </w:r>
    </w:p>
    <w:p w:rsidR="00653A69" w:rsidP="00232A09" w:rsidRDefault="00653A69" w14:paraId="5625F76B" w14:textId="77777777">
      <w:pPr>
        <w:jc w:val="center"/>
        <w:rPr>
          <w:b/>
          <w:bCs/>
        </w:rPr>
      </w:pPr>
    </w:p>
    <w:p w:rsidRPr="00951685" w:rsidR="00232A09" w:rsidP="00232A09" w:rsidRDefault="00CB39B7" w14:paraId="387D7E54" w14:textId="4FFB26BD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Pr="00754596" w:rsidR="00432A07">
        <w:rPr>
          <w:b/>
          <w:bCs/>
        </w:rPr>
        <w:t xml:space="preserve">DO </w:t>
      </w:r>
      <w:r w:rsidRPr="00754596" w:rsidR="00BF1743">
        <w:rPr>
          <w:b/>
          <w:bCs/>
        </w:rPr>
        <w:t>COORDENADOR</w:t>
      </w:r>
      <w:r w:rsidRPr="00754596" w:rsidR="00432A07">
        <w:rPr>
          <w:b/>
          <w:bCs/>
        </w:rPr>
        <w:t xml:space="preserve"> </w:t>
      </w:r>
      <w:r w:rsidR="00432A07">
        <w:rPr>
          <w:b/>
          <w:bCs/>
        </w:rPr>
        <w:t>D</w:t>
      </w:r>
      <w:r w:rsidR="00BF1743">
        <w:rPr>
          <w:b/>
          <w:bCs/>
        </w:rPr>
        <w:t>A</w:t>
      </w:r>
      <w:r w:rsidR="00432A07">
        <w:rPr>
          <w:b/>
          <w:bCs/>
        </w:rPr>
        <w:t xml:space="preserve">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653A69">
        <w:rPr>
          <w:b/>
          <w:bCs/>
        </w:rPr>
        <w:t>05/08/2025</w:t>
      </w:r>
    </w:p>
    <w:p w:rsidR="00232A09" w:rsidP="00232A09" w:rsidRDefault="00232A09" w14:paraId="416441AB" w14:textId="77777777">
      <w:pPr>
        <w:jc w:val="both"/>
      </w:pPr>
    </w:p>
    <w:p w:rsidR="00090646" w:rsidP="2FCA502F" w:rsidRDefault="00BF1743" w14:paraId="30AF39C5" w14:textId="53F02354">
      <w:pPr>
        <w:pStyle w:val="NormalWeb"/>
      </w:pPr>
      <w:r w:rsidR="00232A09">
        <w:rPr/>
        <w:t xml:space="preserve">O </w:t>
      </w:r>
      <w:r w:rsidR="00BF1743">
        <w:rPr/>
        <w:t>Coordenador</w:t>
      </w:r>
      <w:r w:rsidR="00232A09">
        <w:rPr/>
        <w:t xml:space="preserve"> da </w:t>
      </w:r>
      <w:r w:rsidRPr="2FCA502F" w:rsidR="00653A69">
        <w:rPr>
          <w:color w:val="FF0000"/>
        </w:rPr>
        <w:t>FATEC OGARI DE CASTRO PACHECO</w:t>
      </w:r>
      <w:r w:rsidR="00232A09">
        <w:rPr/>
        <w:t xml:space="preserve">, </w:t>
      </w:r>
      <w:r w:rsidR="00432A07">
        <w:rPr/>
        <w:t xml:space="preserve">da cidade de </w:t>
      </w:r>
      <w:r w:rsidR="00653A69">
        <w:rPr/>
        <w:t>ITAPIRA- SP</w:t>
      </w:r>
      <w:r w:rsidR="00432A07">
        <w:rPr/>
        <w:t>,</w:t>
      </w:r>
      <w:r w:rsidR="00E51CB6">
        <w:rPr/>
        <w:t xml:space="preserve"> no uso das atribuições e competências conferidas por meio do artigo 10 da Deliberação</w:t>
      </w:r>
      <w:r w:rsidR="002744D5">
        <w:rPr/>
        <w:t xml:space="preserve"> nº 17, de 16/07/2015</w:t>
      </w:r>
      <w:r w:rsidR="00305A49">
        <w:rPr/>
        <w:t>, publicada no DOE de 18/07/2015,</w:t>
      </w:r>
      <w:r w:rsidR="000E3F18">
        <w:rPr/>
        <w:t xml:space="preserve"> </w:t>
      </w:r>
      <w:r w:rsidRPr="2FCA502F" w:rsidR="000E3F18">
        <w:rPr>
          <w:b w:val="1"/>
          <w:bCs w:val="1"/>
        </w:rPr>
        <w:t xml:space="preserve">TORNA </w:t>
      </w:r>
      <w:r w:rsidRPr="2FCA502F" w:rsidR="00FF0AF2">
        <w:rPr>
          <w:b w:val="1"/>
          <w:bCs w:val="1"/>
        </w:rPr>
        <w:t>SEM EFEITO</w:t>
      </w:r>
      <w:r w:rsidR="000E3F18">
        <w:rPr/>
        <w:t xml:space="preserve"> </w:t>
      </w:r>
      <w:r w:rsidR="00903195">
        <w:rPr/>
        <w:t xml:space="preserve">o </w:t>
      </w:r>
      <w:r w:rsidRPr="2FCA502F" w:rsidR="00653A69">
        <w:rPr>
          <w:rStyle w:val="Forte"/>
          <w:b w:val="0"/>
          <w:bCs w:val="0"/>
        </w:rPr>
        <w:t>EDITAL DE RESULTADO DA ANÁLISE DO MEMORIAL CIRCUNSTANCIADO E CLASSIFICAÇÃO FINAL</w:t>
      </w:r>
      <w:r w:rsidR="00F63287">
        <w:rPr/>
        <w:t xml:space="preserve">, publicado no DOE de </w:t>
      </w:r>
      <w:r w:rsidRPr="2FCA502F" w:rsidR="00653A69">
        <w:rPr>
          <w:color w:val="FF0000"/>
        </w:rPr>
        <w:t>16/07/2025</w:t>
      </w:r>
      <w:r w:rsidR="00F63287">
        <w:rPr/>
        <w:t>, pelo motivo:</w:t>
      </w:r>
      <w:r w:rsidR="000E3F18">
        <w:rPr/>
        <w:t xml:space="preserve"> </w:t>
      </w:r>
      <w:r w:rsidRPr="2FCA502F" w:rsidR="00AE4A43">
        <w:rPr>
          <w:color w:val="FF0000"/>
        </w:rPr>
        <w:t xml:space="preserve">DEFERIMENTO DE RECURSO </w:t>
      </w:r>
      <w:r w:rsidRPr="2FCA502F" w:rsidR="00363996">
        <w:rPr>
          <w:color w:val="FF0000"/>
        </w:rPr>
        <w:t>DE CANDIDATO.</w:t>
      </w:r>
    </w:p>
    <w:sectPr w:rsidR="00090646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1A2" w:rsidP="00CF14D3" w:rsidRDefault="00FD01A2" w14:paraId="3AB9D132" w14:textId="77777777">
      <w:pPr>
        <w:spacing w:after="0" w:line="240" w:lineRule="auto"/>
      </w:pPr>
      <w:r>
        <w:separator/>
      </w:r>
    </w:p>
  </w:endnote>
  <w:endnote w:type="continuationSeparator" w:id="0">
    <w:p w:rsidR="00FD01A2" w:rsidP="00CF14D3" w:rsidRDefault="00FD01A2" w14:paraId="2F31DA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60DDC3AF">
    <w:pPr>
      <w:pStyle w:val="Rodap"/>
      <w:jc w:val="right"/>
    </w:pPr>
    <w:r>
      <w:t xml:space="preserve">Versão </w:t>
    </w:r>
    <w:r w:rsidR="0001226F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1A2" w:rsidP="00CF14D3" w:rsidRDefault="00FD01A2" w14:paraId="614F5C86" w14:textId="77777777">
      <w:pPr>
        <w:spacing w:after="0" w:line="240" w:lineRule="auto"/>
      </w:pPr>
      <w:r>
        <w:separator/>
      </w:r>
    </w:p>
  </w:footnote>
  <w:footnote w:type="continuationSeparator" w:id="0">
    <w:p w:rsidR="00FD01A2" w:rsidP="00CF14D3" w:rsidRDefault="00FD01A2" w14:paraId="7E49FF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3702BB80">
    <w:pPr>
      <w:pStyle w:val="Cabealho"/>
      <w:jc w:val="right"/>
    </w:pPr>
    <w:r>
      <w:t xml:space="preserve">Anexo </w:t>
    </w:r>
    <w:r w:rsidR="00741DF0">
      <w:t>11</w:t>
    </w:r>
    <w:r w:rsidR="00FF0AF2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1226F"/>
    <w:rsid w:val="00027BF0"/>
    <w:rsid w:val="00060C10"/>
    <w:rsid w:val="00062613"/>
    <w:rsid w:val="00090646"/>
    <w:rsid w:val="000E3F18"/>
    <w:rsid w:val="0014235D"/>
    <w:rsid w:val="0017158C"/>
    <w:rsid w:val="001B5250"/>
    <w:rsid w:val="001F6A53"/>
    <w:rsid w:val="0021483E"/>
    <w:rsid w:val="00232A09"/>
    <w:rsid w:val="002744D5"/>
    <w:rsid w:val="00281021"/>
    <w:rsid w:val="00305A49"/>
    <w:rsid w:val="00363996"/>
    <w:rsid w:val="003B3FB0"/>
    <w:rsid w:val="00432A07"/>
    <w:rsid w:val="00447D57"/>
    <w:rsid w:val="00486993"/>
    <w:rsid w:val="004E312D"/>
    <w:rsid w:val="004E5FCE"/>
    <w:rsid w:val="00520A72"/>
    <w:rsid w:val="005955A4"/>
    <w:rsid w:val="005E39CE"/>
    <w:rsid w:val="005F286A"/>
    <w:rsid w:val="005F4B29"/>
    <w:rsid w:val="006103AD"/>
    <w:rsid w:val="0062012B"/>
    <w:rsid w:val="006411F0"/>
    <w:rsid w:val="00653A69"/>
    <w:rsid w:val="006F2633"/>
    <w:rsid w:val="00702D9C"/>
    <w:rsid w:val="007228C7"/>
    <w:rsid w:val="00731206"/>
    <w:rsid w:val="00740381"/>
    <w:rsid w:val="00741DF0"/>
    <w:rsid w:val="00754596"/>
    <w:rsid w:val="00852666"/>
    <w:rsid w:val="00853111"/>
    <w:rsid w:val="008D4F72"/>
    <w:rsid w:val="00903195"/>
    <w:rsid w:val="00A036D2"/>
    <w:rsid w:val="00A352C5"/>
    <w:rsid w:val="00A47FCD"/>
    <w:rsid w:val="00A922FB"/>
    <w:rsid w:val="00AD5BFC"/>
    <w:rsid w:val="00AE4A43"/>
    <w:rsid w:val="00AE5266"/>
    <w:rsid w:val="00AF1207"/>
    <w:rsid w:val="00AF5363"/>
    <w:rsid w:val="00B07867"/>
    <w:rsid w:val="00BF1743"/>
    <w:rsid w:val="00C20131"/>
    <w:rsid w:val="00C22A85"/>
    <w:rsid w:val="00C25AF2"/>
    <w:rsid w:val="00C439B5"/>
    <w:rsid w:val="00CB39B7"/>
    <w:rsid w:val="00CF14D3"/>
    <w:rsid w:val="00D123F6"/>
    <w:rsid w:val="00DB6EB8"/>
    <w:rsid w:val="00DD04E2"/>
    <w:rsid w:val="00DE6F77"/>
    <w:rsid w:val="00E12DDB"/>
    <w:rsid w:val="00E51CB6"/>
    <w:rsid w:val="00E54E56"/>
    <w:rsid w:val="00E843D8"/>
    <w:rsid w:val="00EA0EAE"/>
    <w:rsid w:val="00EF374A"/>
    <w:rsid w:val="00EF5374"/>
    <w:rsid w:val="00F13AF7"/>
    <w:rsid w:val="00F55748"/>
    <w:rsid w:val="00F63287"/>
    <w:rsid w:val="00FA7532"/>
    <w:rsid w:val="00FD01A2"/>
    <w:rsid w:val="00FF0AF2"/>
    <w:rsid w:val="2FCA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3A6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2025-08-05T18:57:00.0000000Z</dcterms:created>
  <dcterms:modified xsi:type="dcterms:W3CDTF">2025-08-05T19:16:33.8175503Z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